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FE" w:rsidRDefault="00D762FE" w:rsidP="00D762FE">
      <w:pPr>
        <w:pStyle w:val="Heading2"/>
        <w:rPr>
          <w:rFonts w:ascii="Calibri" w:hAnsi="Calibri"/>
          <w:lang w:val="en-GB"/>
        </w:rPr>
      </w:pPr>
      <w:bookmarkStart w:id="0" w:name="_Toc514313894"/>
      <w:proofErr w:type="gramStart"/>
      <w:r w:rsidRPr="00F91492">
        <w:rPr>
          <w:rFonts w:ascii="Calibri" w:hAnsi="Calibri"/>
          <w:color w:val="auto"/>
          <w:sz w:val="22"/>
          <w:szCs w:val="22"/>
          <w:lang w:val="en-GB"/>
        </w:rPr>
        <w:t>Supplementary table 1.</w:t>
      </w:r>
      <w:proofErr w:type="gramEnd"/>
      <w:r w:rsidRPr="00F91492">
        <w:rPr>
          <w:rFonts w:ascii="Calibri" w:hAnsi="Calibri"/>
          <w:color w:val="auto"/>
          <w:sz w:val="22"/>
          <w:szCs w:val="22"/>
          <w:lang w:val="en-GB"/>
        </w:rPr>
        <w:t xml:space="preserve"> Comparison of total population with survey respondents by specialty</w:t>
      </w:r>
      <w:bookmarkEnd w:id="0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6"/>
      </w:tblGrid>
      <w:tr w:rsidR="00D762FE" w:rsidRPr="00D905BB" w:rsidTr="00446BC3">
        <w:tc>
          <w:tcPr>
            <w:tcW w:w="3005" w:type="dxa"/>
            <w:tcBorders>
              <w:bottom w:val="single" w:sz="18" w:space="0" w:color="auto"/>
            </w:tcBorders>
            <w:vAlign w:val="bottom"/>
          </w:tcPr>
          <w:p w:rsidR="00D762FE" w:rsidRPr="00D905BB" w:rsidRDefault="00D762FE" w:rsidP="00446BC3">
            <w:pPr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  <w:t> Specialty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  <w:t>RCPI members (%)</w:t>
            </w:r>
          </w:p>
        </w:tc>
        <w:tc>
          <w:tcPr>
            <w:tcW w:w="3006" w:type="dxa"/>
            <w:tcBorders>
              <w:bottom w:val="single" w:sz="18" w:space="0" w:color="auto"/>
            </w:tcBorders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b/>
                <w:sz w:val="18"/>
                <w:szCs w:val="18"/>
                <w:lang w:eastAsia="en-IE"/>
              </w:rPr>
              <w:t>Survey participants (%)</w:t>
            </w:r>
          </w:p>
        </w:tc>
      </w:tr>
      <w:tr w:rsidR="00D762FE" w:rsidRPr="00D905BB" w:rsidTr="00446BC3">
        <w:tc>
          <w:tcPr>
            <w:tcW w:w="3005" w:type="dxa"/>
            <w:tcBorders>
              <w:top w:val="single" w:sz="18" w:space="0" w:color="auto"/>
            </w:tcBorders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Anaesthesia</w:t>
            </w:r>
          </w:p>
        </w:tc>
        <w:tc>
          <w:tcPr>
            <w:tcW w:w="3005" w:type="dxa"/>
            <w:tcBorders>
              <w:top w:val="single" w:sz="18" w:space="0" w:color="auto"/>
            </w:tcBorders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0.3</w:t>
            </w:r>
          </w:p>
        </w:tc>
        <w:tc>
          <w:tcPr>
            <w:tcW w:w="3006" w:type="dxa"/>
            <w:tcBorders>
              <w:top w:val="single" w:sz="18" w:space="0" w:color="auto"/>
            </w:tcBorders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0.8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Cardiology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4.7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5.5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Community health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0.2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Clinical Genetics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0.1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0.3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Clinical Pharmacology &amp; Therapeutics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0.4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0.5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Dermatology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1.9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Emergency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0.4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1.0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Endocrinology &amp; Diabetes Mellitus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2.9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2.4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Gastroenterology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3.4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4.7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General (Internal)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20.9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sz w:val="18"/>
                <w:szCs w:val="18"/>
                <w:lang w:eastAsia="en-IE"/>
              </w:rPr>
              <w:t>8.1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General Practice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1.8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sz w:val="18"/>
                <w:szCs w:val="18"/>
                <w:lang w:eastAsia="en-IE"/>
              </w:rPr>
              <w:t>10.3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General Surgery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proofErr w:type="spellStart"/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Genito</w:t>
            </w:r>
            <w:proofErr w:type="spellEnd"/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-Urinary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sz w:val="18"/>
                <w:szCs w:val="18"/>
                <w:lang w:eastAsia="en-IE"/>
              </w:rPr>
              <w:t>1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Geriatric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3.2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sz w:val="18"/>
                <w:szCs w:val="18"/>
                <w:lang w:eastAsia="en-IE"/>
              </w:rPr>
              <w:t>4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Haematologist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2.7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1.9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Histopathology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4.8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Immunology (Clinical &amp; Laboratory)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0.4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Infectious Diseases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1.5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4E44A2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I</w:t>
            </w:r>
            <w:r w:rsidR="00D762FE"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ntern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Medical Oncology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2.2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2.7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Microbiology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2.0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Nephrology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1.5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Neurology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2.1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2.7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Obstetrics &amp; Gynaecology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10.6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9.2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Occupational 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2.9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3.5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Ophthalmology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0.2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Paediatrics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13.1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12.8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Pathology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1.9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Palliative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Psychiatry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1.2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2.2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Public Health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4.3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2.7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Radiation Oncology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0.1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0.2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Radiology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sz w:val="18"/>
                <w:szCs w:val="18"/>
                <w:lang w:eastAsia="en-IE"/>
              </w:rPr>
              <w:t>2.4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Rehabilitation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0.4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0.3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Respiratory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2.5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4.5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Rheumatology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1.7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3.0</w:t>
            </w:r>
          </w:p>
        </w:tc>
      </w:tr>
      <w:tr w:rsidR="00D762FE" w:rsidRPr="00D905BB" w:rsidTr="00446BC3">
        <w:tc>
          <w:tcPr>
            <w:tcW w:w="3005" w:type="dxa"/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Sports medicine</w:t>
            </w:r>
          </w:p>
        </w:tc>
        <w:tc>
          <w:tcPr>
            <w:tcW w:w="3005" w:type="dxa"/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0.0</w:t>
            </w:r>
          </w:p>
        </w:tc>
        <w:tc>
          <w:tcPr>
            <w:tcW w:w="3006" w:type="dxa"/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0.4</w:t>
            </w:r>
          </w:p>
        </w:tc>
      </w:tr>
      <w:tr w:rsidR="00D762FE" w:rsidRPr="00D905BB" w:rsidTr="00446BC3">
        <w:tc>
          <w:tcPr>
            <w:tcW w:w="3005" w:type="dxa"/>
            <w:tcBorders>
              <w:bottom w:val="single" w:sz="18" w:space="0" w:color="auto"/>
            </w:tcBorders>
          </w:tcPr>
          <w:p w:rsidR="00D762FE" w:rsidRPr="00D905BB" w:rsidRDefault="00D762FE" w:rsidP="00446BC3">
            <w:pPr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Prefer not to answer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color w:val="000000"/>
                <w:sz w:val="18"/>
                <w:szCs w:val="18"/>
                <w:lang w:eastAsia="en-IE"/>
              </w:rPr>
              <w:t>0.0</w:t>
            </w:r>
          </w:p>
        </w:tc>
        <w:tc>
          <w:tcPr>
            <w:tcW w:w="3006" w:type="dxa"/>
            <w:tcBorders>
              <w:bottom w:val="single" w:sz="18" w:space="0" w:color="auto"/>
            </w:tcBorders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1.5</w:t>
            </w:r>
          </w:p>
        </w:tc>
      </w:tr>
      <w:tr w:rsidR="00D762FE" w:rsidRPr="00D905BB" w:rsidTr="00446BC3">
        <w:tc>
          <w:tcPr>
            <w:tcW w:w="3005" w:type="dxa"/>
            <w:tcBorders>
              <w:top w:val="single" w:sz="18" w:space="0" w:color="auto"/>
            </w:tcBorders>
          </w:tcPr>
          <w:p w:rsidR="00D762FE" w:rsidRPr="00D905BB" w:rsidRDefault="00D762FE" w:rsidP="00446BC3">
            <w:pPr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3005" w:type="dxa"/>
            <w:tcBorders>
              <w:top w:val="single" w:sz="18" w:space="0" w:color="auto"/>
            </w:tcBorders>
            <w:vAlign w:val="center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  <w:t>100.0</w:t>
            </w:r>
          </w:p>
        </w:tc>
        <w:tc>
          <w:tcPr>
            <w:tcW w:w="3006" w:type="dxa"/>
            <w:tcBorders>
              <w:top w:val="single" w:sz="18" w:space="0" w:color="auto"/>
            </w:tcBorders>
            <w:vAlign w:val="bottom"/>
          </w:tcPr>
          <w:p w:rsidR="00D762FE" w:rsidRPr="00D905BB" w:rsidRDefault="00D762FE" w:rsidP="00446BC3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</w:pPr>
            <w:r w:rsidRPr="00D905BB">
              <w:rPr>
                <w:rFonts w:eastAsia="Times New Roman" w:cs="Arial"/>
                <w:b/>
                <w:color w:val="000000"/>
                <w:sz w:val="18"/>
                <w:szCs w:val="18"/>
                <w:lang w:eastAsia="en-IE"/>
              </w:rPr>
              <w:t>100.0</w:t>
            </w:r>
          </w:p>
        </w:tc>
      </w:tr>
    </w:tbl>
    <w:p w:rsidR="00D762FE" w:rsidRPr="00682501" w:rsidRDefault="00D762FE" w:rsidP="00D762FE">
      <w:pPr>
        <w:spacing w:line="360" w:lineRule="auto"/>
        <w:jc w:val="both"/>
        <w:rPr>
          <w:rFonts w:eastAsia="Calibri" w:cstheme="minorHAnsi"/>
          <w:b/>
          <w:lang w:val="en-GB"/>
        </w:rPr>
      </w:pPr>
    </w:p>
    <w:p w:rsidR="00D762FE" w:rsidRPr="00682501" w:rsidRDefault="00D762FE" w:rsidP="00D762FE">
      <w:pPr>
        <w:spacing w:line="360" w:lineRule="auto"/>
        <w:jc w:val="both"/>
        <w:rPr>
          <w:rFonts w:eastAsia="Calibri" w:cstheme="minorHAnsi"/>
          <w:b/>
          <w:lang w:val="en-GB"/>
        </w:rPr>
      </w:pPr>
    </w:p>
    <w:p w:rsidR="00D762FE" w:rsidRPr="00682501" w:rsidRDefault="00D762FE" w:rsidP="00D762FE">
      <w:pPr>
        <w:spacing w:line="360" w:lineRule="auto"/>
        <w:jc w:val="both"/>
        <w:rPr>
          <w:rFonts w:eastAsia="Calibri" w:cstheme="minorHAnsi"/>
          <w:b/>
          <w:lang w:val="en-GB"/>
        </w:rPr>
      </w:pPr>
    </w:p>
    <w:p w:rsidR="00D762FE" w:rsidRPr="00682501" w:rsidRDefault="00D762FE" w:rsidP="00D762FE">
      <w:pPr>
        <w:spacing w:line="360" w:lineRule="auto"/>
        <w:jc w:val="both"/>
        <w:rPr>
          <w:rFonts w:eastAsia="Calibri" w:cstheme="minorHAnsi"/>
          <w:b/>
          <w:lang w:val="en-GB"/>
        </w:rPr>
      </w:pPr>
    </w:p>
    <w:p w:rsidR="00D762FE" w:rsidRPr="00682501" w:rsidRDefault="00D762FE" w:rsidP="00D762FE">
      <w:pPr>
        <w:spacing w:line="360" w:lineRule="auto"/>
        <w:jc w:val="both"/>
        <w:rPr>
          <w:rFonts w:eastAsia="Calibri" w:cstheme="minorHAnsi"/>
          <w:lang w:val="en-GB"/>
        </w:rPr>
      </w:pPr>
    </w:p>
    <w:p w:rsidR="00D762FE" w:rsidRPr="00682501" w:rsidRDefault="00D762FE" w:rsidP="00D762FE">
      <w:pPr>
        <w:spacing w:line="360" w:lineRule="auto"/>
        <w:rPr>
          <w:rFonts w:cstheme="minorHAnsi"/>
          <w:b/>
        </w:rPr>
      </w:pPr>
    </w:p>
    <w:p w:rsidR="00FB6F5E" w:rsidRDefault="00FB6F5E"/>
    <w:sectPr w:rsidR="00FB6F5E" w:rsidSect="00C64015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29"/>
      <w:docPartObj>
        <w:docPartGallery w:val="Page Numbers (Bottom of Page)"/>
        <w:docPartUnique/>
      </w:docPartObj>
    </w:sdtPr>
    <w:sdtEndPr/>
    <w:sdtContent>
      <w:p w:rsidR="00472BCE" w:rsidRDefault="004E4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BCE" w:rsidRDefault="004E44A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2FE"/>
    <w:rsid w:val="004E44A2"/>
    <w:rsid w:val="00D762FE"/>
    <w:rsid w:val="00F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2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2019-06-04T07:32:00Z</dcterms:created>
  <dcterms:modified xsi:type="dcterms:W3CDTF">2019-06-04T07:34:00Z</dcterms:modified>
</cp:coreProperties>
</file>