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1422"/>
        <w:gridCol w:w="1794"/>
        <w:gridCol w:w="3362"/>
        <w:gridCol w:w="3639"/>
        <w:gridCol w:w="2257"/>
      </w:tblGrid>
      <w:tr w:rsidR="006F1BF1" w:rsidRPr="0035336C" w:rsidTr="003E0800">
        <w:tc>
          <w:tcPr>
            <w:tcW w:w="14596" w:type="dxa"/>
            <w:gridSpan w:val="6"/>
            <w:tcBorders>
              <w:bottom w:val="single" w:sz="4" w:space="0" w:color="auto"/>
            </w:tcBorders>
          </w:tcPr>
          <w:p w:rsidR="0085402F" w:rsidRPr="0085402F" w:rsidRDefault="0085402F" w:rsidP="00854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Hlk1206116"/>
            <w:bookmarkStart w:id="1" w:name="_GoBack"/>
            <w:bookmarkEnd w:id="1"/>
            <w:r w:rsidRPr="0085402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SUPPLEMENTARY MATERIAL B</w:t>
            </w:r>
            <w:r w:rsidR="00423E33" w:rsidRPr="0085402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</w:t>
            </w:r>
          </w:p>
          <w:p w:rsidR="00423E33" w:rsidRPr="0085402F" w:rsidRDefault="00423E33" w:rsidP="0085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Specific study characteristics of included studies; study, subject, </w:t>
            </w:r>
            <w:proofErr w:type="spellStart"/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raters</w:t>
            </w:r>
            <w:proofErr w:type="spellEnd"/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methods/tests, assessment criteria and outcome/statistics</w:t>
            </w:r>
          </w:p>
        </w:tc>
      </w:tr>
      <w:tr w:rsidR="006F1BF1" w:rsidRPr="003D7469" w:rsidTr="003E0800"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Study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Subjects 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Raters</w:t>
            </w:r>
            <w:proofErr w:type="spellEnd"/>
          </w:p>
        </w:tc>
        <w:tc>
          <w:tcPr>
            <w:tcW w:w="3362" w:type="dxa"/>
            <w:tcBorders>
              <w:left w:val="nil"/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Methods/Tests</w:t>
            </w:r>
          </w:p>
        </w:tc>
        <w:tc>
          <w:tcPr>
            <w:tcW w:w="3639" w:type="dxa"/>
            <w:tcBorders>
              <w:left w:val="nil"/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Assessment Criteria</w:t>
            </w:r>
          </w:p>
        </w:tc>
        <w:tc>
          <w:tcPr>
            <w:tcW w:w="2257" w:type="dxa"/>
            <w:tcBorders>
              <w:left w:val="nil"/>
              <w:bottom w:val="single" w:sz="4" w:space="0" w:color="auto"/>
            </w:tcBorders>
          </w:tcPr>
          <w:p w:rsidR="00423E33" w:rsidRPr="003D7469" w:rsidRDefault="00423E33" w:rsidP="005D79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Outcome/Statistics </w:t>
            </w:r>
          </w:p>
        </w:tc>
      </w:tr>
      <w:tr w:rsidR="006F1BF1" w:rsidRPr="003D7469" w:rsidTr="003E0800">
        <w:trPr>
          <w:trHeight w:val="1022"/>
        </w:trPr>
        <w:tc>
          <w:tcPr>
            <w:tcW w:w="2122" w:type="dxa"/>
            <w:tcBorders>
              <w:bottom w:val="nil"/>
              <w:right w:val="nil"/>
            </w:tcBorders>
          </w:tcPr>
          <w:p w:rsidR="00423E33" w:rsidRPr="00A11E1E" w:rsidRDefault="00423E33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Ageberg</w:t>
            </w:r>
            <w:proofErr w:type="spellEnd"/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N=25, ♀=17.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 18-37 yr.</w:t>
            </w:r>
          </w:p>
          <w:p w:rsidR="00423E33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Healthy active.</w:t>
            </w:r>
          </w:p>
          <w:p w:rsidR="00627FE5" w:rsidRPr="003D7469" w:rsidRDefault="00627FE5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-2 PTs researchers. </w:t>
            </w:r>
          </w:p>
          <w:p w:rsidR="00423E33" w:rsidRPr="003D7469" w:rsidRDefault="00423E33" w:rsidP="005D79B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-No previous </w:t>
            </w:r>
          </w:p>
          <w:p w:rsidR="00423E33" w:rsidRPr="003D7469" w:rsidRDefault="00423E33" w:rsidP="005D79B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experience of the test.</w:t>
            </w: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Single-limb mini squat: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50° knee flexion;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slight hip flexion and 80° knee flexion.</w:t>
            </w:r>
          </w:p>
          <w:p w:rsidR="00423E33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Fingertip support.</w:t>
            </w:r>
          </w:p>
          <w:p w:rsidR="008F2258" w:rsidRDefault="008F2258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knee/foot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BC0DCF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Rating scale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 Medial or over/lateral to 2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 xml:space="preserve">nd 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toe at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en-GB"/>
                </w:rPr>
                <m:t>≥</m:t>
              </m:r>
            </m:oMath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3 out of 5 squats.</w:t>
            </w: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-Nominal data. 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-Interrater reliability; Kappa and PA. </w:t>
            </w:r>
          </w:p>
        </w:tc>
      </w:tr>
      <w:tr w:rsidR="006F1BF1" w:rsidRPr="0085402F" w:rsidTr="003E0800">
        <w:trPr>
          <w:trHeight w:val="1276"/>
        </w:trPr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:rsidR="00942FA0" w:rsidRPr="00A11E1E" w:rsidRDefault="00942FA0" w:rsidP="00CA0AB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Barker-Davis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42FA0" w:rsidRPr="003D7469" w:rsidRDefault="00942FA0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</w:t>
            </w:r>
            <w:r w:rsidR="00101635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=20 (♂)</w:t>
            </w:r>
          </w:p>
          <w:p w:rsidR="00942FA0" w:rsidRPr="003D7469" w:rsidRDefault="00101635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 34.3 ±6.7 yr.</w:t>
            </w:r>
          </w:p>
          <w:p w:rsidR="00101635" w:rsidRPr="003D7469" w:rsidRDefault="00101635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Healthy military volunteers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942FA0" w:rsidRPr="003D7469" w:rsidRDefault="00101635" w:rsidP="005D79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2C11C3"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PTs with minimum 9 yr. experience.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942FA0" w:rsidRPr="003D7469" w:rsidRDefault="00340E97" w:rsidP="005D79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Small knee bend:</w:t>
            </w:r>
          </w:p>
          <w:p w:rsidR="00967370" w:rsidRPr="003D7469" w:rsidRDefault="00967370" w:rsidP="0096737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knee flexion until you can´t se</w:t>
            </w:r>
            <w:r w:rsidR="00D71BD0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your second toe.</w:t>
            </w:r>
          </w:p>
          <w:p w:rsidR="00967370" w:rsidRDefault="00967370" w:rsidP="0096737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-Non-stance leg; </w:t>
            </w:r>
            <w:r w:rsidR="00D71BD0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knee flexion 90°</w:t>
            </w:r>
          </w:p>
          <w:p w:rsidR="00FD4DFC" w:rsidRPr="003D7469" w:rsidRDefault="00FD4DFC" w:rsidP="0096737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not specified.</w:t>
            </w:r>
          </w:p>
          <w:p w:rsidR="00340E97" w:rsidRPr="003D7469" w:rsidRDefault="00340E97" w:rsidP="005D79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Single Leg Squat:</w:t>
            </w:r>
          </w:p>
          <w:p w:rsidR="00D71BD0" w:rsidRPr="003D7469" w:rsidRDefault="00D71BD0" w:rsidP="00D71B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knee flexion 60°</w:t>
            </w:r>
          </w:p>
          <w:p w:rsidR="00D71BD0" w:rsidRDefault="00D71BD0" w:rsidP="00D71B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knee flexion 90°</w:t>
            </w:r>
            <w:r w:rsidR="00FD4DF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FD4DFC" w:rsidRPr="003D7469" w:rsidRDefault="00FD4DFC" w:rsidP="00FD4D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not specified.</w:t>
            </w:r>
          </w:p>
          <w:p w:rsidR="00FD4DFC" w:rsidRPr="003D7469" w:rsidRDefault="00FD4DFC" w:rsidP="00D71B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D71BD0" w:rsidRPr="003D7469" w:rsidRDefault="00D71BD0" w:rsidP="005D79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CD11CE" w:rsidRPr="003D7469" w:rsidRDefault="00340E97" w:rsidP="00CD11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Small knee bend</w:t>
            </w:r>
            <w:r w:rsidR="00CD11CE"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 Single Leg Squat:</w:t>
            </w:r>
          </w:p>
          <w:p w:rsidR="00CD11CE" w:rsidRPr="003D7469" w:rsidRDefault="00CD11CE" w:rsidP="00CD11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trunk flexion, pelvic tilt and obliquity, hip adduction, knee,</w:t>
            </w:r>
          </w:p>
          <w:p w:rsidR="00747B6E" w:rsidRPr="003D7469" w:rsidRDefault="00BC0DCF" w:rsidP="00747B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747B6E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dichotomous for each segment and given 0-1 points. This was summated to a 0-5 scale.</w:t>
            </w:r>
          </w:p>
          <w:p w:rsidR="00CD11CE" w:rsidRDefault="001341CE" w:rsidP="00CD11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-Five SLS is performed but only repetition 2,3, and 4 was analysed</w:t>
            </w: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  <w:p w:rsidR="00627FE5" w:rsidRDefault="00627FE5" w:rsidP="00CD11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F2258" w:rsidRPr="003D7469" w:rsidRDefault="008F2258" w:rsidP="00CD11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</w:tcBorders>
          </w:tcPr>
          <w:p w:rsidR="00942FA0" w:rsidRPr="003D7469" w:rsidRDefault="001341CE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1341CE" w:rsidRPr="003D7469" w:rsidRDefault="001341CE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-Intra-and interrater reliability; </w:t>
            </w:r>
          </w:p>
          <w:p w:rsidR="008F2258" w:rsidRDefault="001341CE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Kappa for criteria scores and ICC for </w:t>
            </w:r>
          </w:p>
          <w:p w:rsidR="001341CE" w:rsidRPr="003D7469" w:rsidRDefault="001341CE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composite scores.</w:t>
            </w:r>
          </w:p>
        </w:tc>
      </w:tr>
      <w:tr w:rsidR="006F1BF1" w:rsidRPr="0035336C" w:rsidTr="003E0800">
        <w:trPr>
          <w:trHeight w:val="1276"/>
        </w:trPr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:rsidR="00423E33" w:rsidRPr="00A11E1E" w:rsidRDefault="00423E33" w:rsidP="00CA0AB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Chmielewski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627FE5" w:rsidRPr="008F2258" w:rsidRDefault="00627FE5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Unilateral Squat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N=25, ♀=18.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 18-37 yr.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Healthy active.</w:t>
            </w:r>
          </w:p>
          <w:p w:rsidR="00423E33" w:rsidRPr="003D7469" w:rsidRDefault="00423E33" w:rsidP="005D79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 PTs and 1 AT.</w:t>
            </w:r>
          </w:p>
          <w:p w:rsidR="00423E33" w:rsidRPr="003D7469" w:rsidRDefault="00423E33" w:rsidP="005D79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-Clinical experience 14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±</m:t>
              </m:r>
            </m:oMath>
            <w:r w:rsidRPr="003D7469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6 yr.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Unilateral Squat:</w:t>
            </w:r>
          </w:p>
          <w:p w:rsidR="00423E33" w:rsidRPr="003D7469" w:rsidRDefault="00423E33" w:rsidP="005D79B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k</w:t>
            </w: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nee flexion 60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°</m:t>
              </m:r>
            </m:oMath>
          </w:p>
          <w:p w:rsidR="00423E33" w:rsidRDefault="00423E33" w:rsidP="005D79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-Non-stance leg; hip neutral and knee flexion 90°.</w:t>
            </w:r>
          </w:p>
          <w:p w:rsidR="00FD4DFC" w:rsidRPr="003D7469" w:rsidRDefault="00FD4DFC" w:rsidP="00FD4D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not specified.</w:t>
            </w:r>
          </w:p>
          <w:p w:rsidR="00FD4DFC" w:rsidRPr="003D7469" w:rsidRDefault="00FD4DFC" w:rsidP="005D79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423E33" w:rsidRPr="003D7469" w:rsidRDefault="00423E33" w:rsidP="005D79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23E33" w:rsidRPr="003D7469" w:rsidRDefault="00423E33" w:rsidP="005D79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423E33" w:rsidRPr="003D7469" w:rsidRDefault="00423E33" w:rsidP="005D79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Overall method scoring system: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trunk, hip and pelvis as one unit.</w:t>
            </w:r>
          </w:p>
          <w:p w:rsidR="00423E33" w:rsidRPr="003D7469" w:rsidRDefault="002F02F4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-Rating scale</w:t>
            </w:r>
            <w:r w:rsidR="00423E33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 a three-point scale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Specific method scoring system: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scoring the segments trunk, hip and pelvis individually.</w:t>
            </w:r>
          </w:p>
          <w:p w:rsidR="00423E33" w:rsidRPr="003D7469" w:rsidRDefault="002F02F4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423E33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four-point scale</w:t>
            </w:r>
          </w:p>
          <w:p w:rsidR="0085402F" w:rsidRDefault="00423E33" w:rsidP="005D79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-Median score of 3 trials was used</w:t>
            </w:r>
          </w:p>
          <w:p w:rsidR="00FD4DFC" w:rsidRDefault="00FD4DFC" w:rsidP="005D79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5402F" w:rsidRDefault="0085402F" w:rsidP="005D79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5D79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-intra- and interrater reliability; weighted and generalized Kappa and PA</w:t>
            </w:r>
          </w:p>
        </w:tc>
      </w:tr>
      <w:tr w:rsidR="006F1BF1" w:rsidRPr="0035336C" w:rsidTr="003E0800">
        <w:tc>
          <w:tcPr>
            <w:tcW w:w="2122" w:type="dxa"/>
            <w:tcBorders>
              <w:bottom w:val="nil"/>
              <w:right w:val="nil"/>
            </w:tcBorders>
          </w:tcPr>
          <w:p w:rsidR="00423E33" w:rsidRPr="00A11E1E" w:rsidRDefault="00423E33" w:rsidP="005D79B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Chmielewski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423E33" w:rsidRPr="00A11E1E" w:rsidRDefault="00627FE5" w:rsidP="005D79B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Lateral Step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Down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Lateral step-down: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-Stance leg; on a 15.24-25.4 cm height. </w:t>
            </w:r>
          </w:p>
          <w:p w:rsidR="00423E33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hip in slight flexion and the knee extended. Heel should touch the ground before returning to start position.</w:t>
            </w:r>
          </w:p>
          <w:p w:rsidR="00FD4DFC" w:rsidRPr="003D7469" w:rsidRDefault="00FD4DFC" w:rsidP="00FD4D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not specified.</w:t>
            </w:r>
          </w:p>
          <w:p w:rsidR="00FD4DFC" w:rsidRPr="003D7469" w:rsidRDefault="00FD4DFC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423E33" w:rsidRPr="003D7469" w:rsidRDefault="00423E33" w:rsidP="005D79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423E33" w:rsidRPr="003D7469" w:rsidRDefault="00423E33" w:rsidP="005D79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Overall method scoring system: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trunk, hip and pelvis as one unit.</w:t>
            </w:r>
          </w:p>
          <w:p w:rsidR="00423E33" w:rsidRPr="003D7469" w:rsidRDefault="002F02F4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423E33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three-point scale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Specific method scoring system: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scoring the segments trunk, hip and pelvis individually.</w:t>
            </w:r>
          </w:p>
          <w:p w:rsidR="00423E33" w:rsidRPr="003D7469" w:rsidRDefault="002F02F4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423E33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four-point scale</w:t>
            </w:r>
          </w:p>
          <w:p w:rsidR="00423E33" w:rsidRDefault="00423E33" w:rsidP="005D79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-Median score of 3 trials was used</w:t>
            </w:r>
          </w:p>
          <w:p w:rsidR="00627FE5" w:rsidRDefault="00627FE5" w:rsidP="005D79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5D79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-Intra- and interrater reliability; weighted and generalized Kappa and PA.</w:t>
            </w:r>
          </w:p>
          <w:p w:rsidR="00423E33" w:rsidRPr="003D7469" w:rsidRDefault="00423E33" w:rsidP="005D79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BF1" w:rsidRPr="0035336C" w:rsidTr="003E0800">
        <w:trPr>
          <w:trHeight w:val="851"/>
        </w:trPr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:rsidR="00CA0ABF" w:rsidRPr="00A11E1E" w:rsidRDefault="007F0DB3" w:rsidP="00CA0AB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Cornell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E37ACF" w:rsidRPr="00A11E1E" w:rsidRDefault="00E37ACF" w:rsidP="005D79B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E37ACF" w:rsidRPr="003D7469" w:rsidRDefault="00E37ACF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N=23, ♀=17</w:t>
            </w:r>
          </w:p>
          <w:p w:rsidR="007F0DB3" w:rsidRPr="003D7469" w:rsidRDefault="00E37ACF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 26 ±3 yr.</w:t>
            </w:r>
          </w:p>
          <w:p w:rsidR="00E37ACF" w:rsidRPr="003D7469" w:rsidRDefault="00E37ACF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Healthy students.</w:t>
            </w:r>
          </w:p>
          <w:p w:rsidR="00E37ACF" w:rsidRPr="003D7469" w:rsidRDefault="00E37ACF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F0DB3" w:rsidRPr="003D7469" w:rsidRDefault="00E37ACF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- 1 AT </w:t>
            </w:r>
          </w:p>
          <w:p w:rsidR="00E37ACF" w:rsidRPr="003D7469" w:rsidRDefault="00E37ACF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-Clinical experience 24</w:t>
            </w:r>
            <w:r w:rsidRPr="003D7469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yr.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7F0DB3" w:rsidRPr="003D7469" w:rsidRDefault="00E37ACF" w:rsidP="005D79B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1-Leg Squat Test:</w:t>
            </w:r>
          </w:p>
          <w:p w:rsidR="00E37ACF" w:rsidRPr="003D7469" w:rsidRDefault="00E37ACF" w:rsidP="00E37A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-Stance leg; </w:t>
            </w:r>
            <w:r w:rsidR="007F246D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Perform 5 squats as if sitting into chair. Toes straight ahead</w:t>
            </w:r>
          </w:p>
          <w:p w:rsidR="00E37ACF" w:rsidRPr="003D7469" w:rsidRDefault="00E37ACF" w:rsidP="007F24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-Non-stance leg; </w:t>
            </w:r>
            <w:r w:rsidR="007F246D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Non-involved foot and leg are neutral</w:t>
            </w:r>
          </w:p>
          <w:p w:rsidR="00E37ACF" w:rsidRPr="003D7469" w:rsidRDefault="00E37ACF" w:rsidP="00E37A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-Arms; </w:t>
            </w:r>
            <w:r w:rsidR="007F246D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hands on hips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7F246D" w:rsidRPr="003D7469" w:rsidRDefault="007F246D" w:rsidP="007F24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-Body segments; foot, knee, lumbo-pelvic-hip complex and balance. </w:t>
            </w:r>
          </w:p>
          <w:p w:rsidR="007F246D" w:rsidRPr="003D7469" w:rsidRDefault="00B36F75" w:rsidP="007F24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7F246D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dichotomous (Yes/No)</w:t>
            </w:r>
          </w:p>
          <w:p w:rsidR="007F246D" w:rsidRPr="003D7469" w:rsidRDefault="007F246D" w:rsidP="007F24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9659BE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 most proficient of f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ive squats were </w:t>
            </w:r>
            <w:r w:rsidR="009659BE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chosen. </w:t>
            </w:r>
          </w:p>
          <w:p w:rsidR="007F0DB3" w:rsidRDefault="007F0DB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</w:tcBorders>
          </w:tcPr>
          <w:p w:rsidR="00776342" w:rsidRPr="003D7469" w:rsidRDefault="00776342" w:rsidP="0077634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-Nominal data.</w:t>
            </w:r>
          </w:p>
          <w:p w:rsidR="00776342" w:rsidRPr="003D7469" w:rsidRDefault="00776342" w:rsidP="0077634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Intrarater</w:t>
            </w:r>
            <w:proofErr w:type="spellEnd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reliability; Prevalence-adjusted bias-adjusted kappa and PA.</w:t>
            </w:r>
          </w:p>
          <w:p w:rsidR="007F0DB3" w:rsidRPr="003D7469" w:rsidRDefault="007F0DB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BF1" w:rsidRPr="003D7469" w:rsidTr="003E0800">
        <w:trPr>
          <w:trHeight w:val="851"/>
        </w:trPr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:rsidR="00423E33" w:rsidRPr="00A11E1E" w:rsidRDefault="00423E33" w:rsidP="00CA0AB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Crossley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 15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 25 ±5 yr.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Healthy active.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3 PTs, 2 with 10 </w:t>
            </w:r>
            <w:proofErr w:type="spellStart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yr</w:t>
            </w:r>
            <w:proofErr w:type="spellEnd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of clinical experience.</w:t>
            </w:r>
          </w:p>
          <w:p w:rsidR="00B10433" w:rsidRPr="003D7469" w:rsidRDefault="00B10433" w:rsidP="00B104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2D3" w:rsidRDefault="00423E33" w:rsidP="005D79B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Single-Leg Squat</w:t>
            </w:r>
            <w:r w:rsidR="006752D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423E33" w:rsidRPr="006752D3" w:rsidRDefault="003F073F" w:rsidP="005D79B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752D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6752D3" w:rsidRPr="006752D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N.B. this test is </w:t>
            </w:r>
            <w:r w:rsidRPr="006752D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named as an SLS but executed as an FSD)</w:t>
            </w:r>
            <w:r w:rsidR="006752D3" w:rsidRPr="006752D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on a 20-cm high box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-Non-stance leg; pointing forward (as for step down). </w:t>
            </w:r>
          </w:p>
          <w:p w:rsidR="00423E33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folded across their chest</w:t>
            </w:r>
          </w:p>
          <w:p w:rsidR="00627FE5" w:rsidRDefault="00627FE5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trunk, pelvis, hip joint and knee joint.</w:t>
            </w:r>
          </w:p>
          <w:p w:rsidR="00423E33" w:rsidRPr="003D7469" w:rsidRDefault="00B7594D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423E33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three-point scale.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-Overall impression across 5 trials.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-intra- and interrater reliability; Kappa and PA.</w:t>
            </w:r>
          </w:p>
        </w:tc>
      </w:tr>
      <w:tr w:rsidR="006F1BF1" w:rsidRPr="0035336C" w:rsidTr="003E0800">
        <w:trPr>
          <w:trHeight w:val="849"/>
        </w:trPr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:rsidR="00423E33" w:rsidRPr="00A11E1E" w:rsidRDefault="00423E33" w:rsidP="005D79B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DiMattia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N=50, ♀=24.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 24.3 ±4.8 yr.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Healthy active.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</w:rPr>
              <w:t>2 ATs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Single-Leg Squat: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knee flexion 60°.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45° hip flexion, 90° knee flexion.</w:t>
            </w:r>
          </w:p>
          <w:p w:rsidR="0085402F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straight arms, 90° shoulder flexion.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 in degrees; hip adduction &lt;10°and knee valgus &lt;10°.</w:t>
            </w:r>
          </w:p>
          <w:p w:rsidR="00423E33" w:rsidRPr="003D7469" w:rsidRDefault="00B7594D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423E33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four-point scale. 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-Three SLS is performed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-Ordinal data 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-Interrater reliability; non-parametric Kappa PA.</w:t>
            </w:r>
          </w:p>
        </w:tc>
      </w:tr>
      <w:tr w:rsidR="006F1BF1" w:rsidRPr="003D7469" w:rsidTr="003E0800">
        <w:tc>
          <w:tcPr>
            <w:tcW w:w="2122" w:type="dxa"/>
            <w:tcBorders>
              <w:bottom w:val="nil"/>
              <w:right w:val="nil"/>
            </w:tcBorders>
          </w:tcPr>
          <w:p w:rsidR="00CA0ABF" w:rsidRPr="00A11E1E" w:rsidRDefault="00423E33" w:rsidP="00CA0A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Edmondston</w:t>
            </w:r>
            <w:proofErr w:type="spellEnd"/>
            <w:r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F1BF1"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423E33" w:rsidRPr="00A11E1E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N=31 (♀).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Age=21.7 ± 3.1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Healthy active. 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 PTs with 27 yr. and 15 yr. of clinical experience.</w:t>
            </w: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Single-Leg Squat: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knee flexion 30°.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knee flexion 30°</w:t>
            </w:r>
          </w:p>
          <w:p w:rsidR="00423E33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arms along the side.</w:t>
            </w:r>
          </w:p>
          <w:p w:rsidR="00627FE5" w:rsidRDefault="00627FE5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:rsidR="00423E33" w:rsidRPr="003D7469" w:rsidRDefault="00B7594D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423E33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Body segments; trunk</w:t>
            </w:r>
          </w:p>
          <w:p w:rsidR="00423E33" w:rsidRPr="003D7469" w:rsidRDefault="00B7594D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747B6E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dichotomous, </w:t>
            </w:r>
            <w:r w:rsidR="00423E33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direction of trunk against/from the non-stance leg. 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-Nominal data. 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-Interrater reliability: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Kappa and PA.</w:t>
            </w:r>
          </w:p>
          <w:p w:rsidR="00423E33" w:rsidRPr="003D7469" w:rsidRDefault="00423E33" w:rsidP="005D79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BF1" w:rsidRPr="0035336C" w:rsidTr="003E0800"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:rsidR="00176089" w:rsidRPr="00A11E1E" w:rsidRDefault="00EE5960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Friedrich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N=23, ♀=12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Age=31.7 yr., range 23-55.</w:t>
            </w:r>
          </w:p>
          <w:p w:rsidR="00EE5960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Healthy active.</w:t>
            </w: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physicians at a university outpatient spine centre.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Single-Leg Squat: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knee flexion 45°.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knee flexed.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Hands on hips.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balance, trunk, pelvis, knee flexion and femoral control.</w:t>
            </w:r>
          </w:p>
          <w:p w:rsidR="00EE5960" w:rsidRPr="003D7469" w:rsidRDefault="00B7594D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EE5960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four-point scale.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-One squat was executed.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-Interrater reliability;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</w:t>
            </w:r>
            <w:r w:rsidR="00415E3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GB"/>
              </w:rPr>
              <w:t>(1,1)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95% CI.</w:t>
            </w:r>
          </w:p>
        </w:tc>
      </w:tr>
      <w:tr w:rsidR="006F1BF1" w:rsidRPr="0035336C" w:rsidTr="003E0800"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:rsidR="00EE5960" w:rsidRPr="00A11E1E" w:rsidRDefault="00EE5960" w:rsidP="00EE59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Frohm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EE5960" w:rsidRPr="00A11E1E" w:rsidRDefault="00EE5960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N=26 (♂)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N=18 (Retest)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Age=Med 18 yr.</w:t>
            </w:r>
          </w:p>
          <w:p w:rsidR="00627FE5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Elite </w:t>
            </w:r>
            <w:r w:rsidR="004E0D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soccer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players</w:t>
            </w:r>
            <w:r w:rsidR="004E0D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 PTs with 4-12 yr. of clinical experience and 3-7 yr. of experience of screening tests.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One-Legged Squat: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squat is performed as deep as possible with the upper body vertically.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Hip neutral, knee flexion 90°</w:t>
            </w:r>
          </w:p>
          <w:p w:rsidR="0085402F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Hands on hip</w:t>
            </w: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-Body segments; foot, knee, hip, pelvis and trunk </w:t>
            </w:r>
          </w:p>
          <w:p w:rsidR="00EE5960" w:rsidRPr="003D7469" w:rsidRDefault="00B7594D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EE5960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four-point scale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-Three squats were assessed.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-Interrater reliability;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 and ME.</w:t>
            </w:r>
          </w:p>
        </w:tc>
      </w:tr>
      <w:tr w:rsidR="006F1BF1" w:rsidRPr="0035336C" w:rsidTr="003E0800">
        <w:trPr>
          <w:trHeight w:val="871"/>
        </w:trPr>
        <w:tc>
          <w:tcPr>
            <w:tcW w:w="2122" w:type="dxa"/>
            <w:tcBorders>
              <w:bottom w:val="nil"/>
              <w:right w:val="nil"/>
            </w:tcBorders>
          </w:tcPr>
          <w:p w:rsidR="00CA0ABF" w:rsidRPr="00A11E1E" w:rsidRDefault="00EE5960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Gianola</w:t>
            </w:r>
            <w:proofErr w:type="spellEnd"/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960" w:rsidRPr="00A11E1E" w:rsidRDefault="00EE5960" w:rsidP="00EE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spacing w:before="2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N=70, ♀=28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Age=25.85 yr.</w:t>
            </w:r>
          </w:p>
          <w:p w:rsidR="00EE5960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One physically active group and one non- physically active group.</w:t>
            </w:r>
          </w:p>
          <w:p w:rsidR="0085402F" w:rsidRDefault="0085402F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627FE5" w:rsidRPr="003D7469" w:rsidRDefault="00627FE5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clinicians, specialized in musculoskeletal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rehabilitation.</w:t>
            </w: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Single-Leg Squat: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-Stance leg; </w:t>
            </w:r>
            <w:r w:rsidR="009E317A" w:rsidRPr="00E43D7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Squat down as far as possible.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-Non-stance leg; pointing forward (as for step down).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folded across their chest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trunk, pelvis, hip joint and knee joint.</w:t>
            </w:r>
          </w:p>
          <w:p w:rsidR="00EE5960" w:rsidRPr="003D7469" w:rsidRDefault="00477DD4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EE5960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three-point scale.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-Overall impression across 3 trials.</w:t>
            </w: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-intra- and interrater reliability; weighted and generalized weighted Kappa and CI.</w:t>
            </w:r>
          </w:p>
        </w:tc>
      </w:tr>
      <w:tr w:rsidR="006F1BF1" w:rsidRPr="0035336C" w:rsidTr="003E0800">
        <w:trPr>
          <w:trHeight w:val="871"/>
        </w:trPr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:rsidR="00CA0ABF" w:rsidRPr="00A11E1E" w:rsidRDefault="00EE5960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Harris-Hayes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EE5960" w:rsidRPr="00A11E1E" w:rsidRDefault="00EE5960" w:rsidP="00EE59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N=30, ♂=18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Age=19.3±4.5 yr.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Healthy active.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EE5960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 PTs with 13 and 24 yr. of clinical experience and 1 postdoctoral fellow (non-clinician)</w:t>
            </w:r>
          </w:p>
          <w:p w:rsidR="00627FE5" w:rsidRDefault="00627FE5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 Legged Squat: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knee flexion 60°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hip neutral hip, knee flexion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arms across the chest.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Knee/midline</w:t>
            </w:r>
          </w:p>
          <w:p w:rsidR="00EE5960" w:rsidRPr="003D7469" w:rsidRDefault="00477DD4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EE5960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three-point scale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-One squat was assessed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-Intra- and interrater reliability; weighted Kappa, 95% CI and PA. </w:t>
            </w:r>
          </w:p>
        </w:tc>
      </w:tr>
      <w:tr w:rsidR="006F1BF1" w:rsidRPr="0035336C" w:rsidTr="003E0800"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:rsidR="00EE5960" w:rsidRPr="00A11E1E" w:rsidRDefault="00EE5960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Herman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EE5960" w:rsidRPr="00A11E1E" w:rsidRDefault="00EE5960" w:rsidP="00EE59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E5960" w:rsidRPr="00A11E1E" w:rsidRDefault="00EE5960" w:rsidP="00EE59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N=6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Age=27.9±2.2 yr.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Healthy subjects.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142 PTs divided into level of experience, familiarity with the test and training of the test.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Forward-step-down test: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on a 20 cm high box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pointing forward, as for step down. Heel should touch the ground before returning to start position.</w:t>
            </w:r>
          </w:p>
          <w:p w:rsidR="00EE5960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folded across the chest.</w:t>
            </w:r>
          </w:p>
          <w:p w:rsidR="0085402F" w:rsidRDefault="0085402F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5402F" w:rsidRDefault="0085402F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5402F" w:rsidRDefault="0085402F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5402F" w:rsidRDefault="0085402F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5402F" w:rsidRPr="003D7469" w:rsidRDefault="0085402F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trunk, pelvis, hip and knee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="00477DD4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three-point scoring scale.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-Overall impression across 5 trials.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-Interrater reliability; ICC and PA.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BF1" w:rsidRPr="0035336C" w:rsidTr="003E0800">
        <w:trPr>
          <w:trHeight w:val="1085"/>
        </w:trPr>
        <w:tc>
          <w:tcPr>
            <w:tcW w:w="2122" w:type="dxa"/>
            <w:tcBorders>
              <w:bottom w:val="nil"/>
              <w:right w:val="nil"/>
            </w:tcBorders>
          </w:tcPr>
          <w:p w:rsidR="00EE5960" w:rsidRPr="00A11E1E" w:rsidRDefault="00EE5960" w:rsidP="00CA0A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1E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Junge</w:t>
            </w:r>
            <w:proofErr w:type="spellEnd"/>
            <w:r w:rsidRPr="00A11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BF1" w:rsidRPr="00A11E1E">
              <w:rPr>
                <w:rFonts w:ascii="Times New Roman" w:eastAsia="Calibri" w:hAnsi="Times New Roman" w:cs="Times New Roman"/>
                <w:sz w:val="24"/>
                <w:szCs w:val="24"/>
              </w:rPr>
              <w:t>et al</w:t>
            </w:r>
            <w:r w:rsidRPr="00A11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N=74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Age=9–12 yr.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♀=16, ♂=21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Age=12–14 yr.</w:t>
            </w:r>
          </w:p>
          <w:p w:rsidR="00EE5960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♀=20, ♂=17</w:t>
            </w:r>
          </w:p>
          <w:p w:rsidR="00627FE5" w:rsidRPr="003D7469" w:rsidRDefault="00627FE5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 PTs students.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 Leg mini Squat: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knee flexion approx. 50°, no hip flexion.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</w:t>
            </w:r>
            <w:r w:rsidR="00AF50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84B5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</w:t>
            </w:r>
            <w:r w:rsidR="00AF50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ot specified.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hand support</w:t>
            </w: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ankle, knee, hip and trunk</w:t>
            </w:r>
          </w:p>
          <w:p w:rsidR="00EE5960" w:rsidRPr="003D7469" w:rsidRDefault="00477DD4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EE5960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four-point scale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-General impression of the SLS performance during 30 sec. </w:t>
            </w: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-Ordinal data </w:t>
            </w:r>
          </w:p>
          <w:p w:rsidR="00EE5960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-Interrater reliability: overall agreement, linear weighted Kappa, Kappa, prevalence adjusted bias-adjusted Kappa and Quadratic Weighted Kappa.</w:t>
            </w: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BF1" w:rsidRPr="0035336C" w:rsidTr="003E0800"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:rsidR="00CA0ABF" w:rsidRPr="00A11E1E" w:rsidRDefault="003721BC" w:rsidP="00CA0ABF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Kaukinen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00B52A30" w:rsidRPr="00A11E1E" w:rsidRDefault="00B52A30" w:rsidP="00EE5960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3721BC" w:rsidRPr="003D7469" w:rsidRDefault="00B52A3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N=41, ♀=26</w:t>
            </w:r>
          </w:p>
          <w:p w:rsidR="00B52A30" w:rsidRPr="003D7469" w:rsidRDefault="00B52A3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KOA: </w:t>
            </w:r>
          </w:p>
          <w:p w:rsidR="00B52A30" w:rsidRPr="003D7469" w:rsidRDefault="00B52A3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N=29, 65±9 yr.</w:t>
            </w:r>
          </w:p>
          <w:p w:rsidR="00B52A30" w:rsidRDefault="00B52A3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Control: N=12, 37±16 yr.</w:t>
            </w: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627FE5" w:rsidRPr="003D7469" w:rsidRDefault="00627FE5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3721BC" w:rsidRPr="003D7469" w:rsidRDefault="00B52A3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 PT with 30 years of experience.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3721BC" w:rsidRPr="003D7469" w:rsidRDefault="00B52A30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Small Squat on One-Leg Stance: </w:t>
            </w:r>
          </w:p>
          <w:p w:rsidR="00927E3A" w:rsidRPr="003D7469" w:rsidRDefault="00927E3A" w:rsidP="00927E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-Stance leg; </w:t>
            </w:r>
            <w:r w:rsidR="00611301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approx. 30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°</w:t>
            </w:r>
            <w:r w:rsidR="00611301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knee flexion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927E3A" w:rsidRPr="003D7469" w:rsidRDefault="00927E3A" w:rsidP="00927E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</w:t>
            </w:r>
            <w:r w:rsidR="00184B5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not specified.</w:t>
            </w:r>
          </w:p>
          <w:p w:rsidR="00B52A30" w:rsidRPr="003D7469" w:rsidRDefault="00927E3A" w:rsidP="00927E3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</w:t>
            </w:r>
            <w:r w:rsidR="00611301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Hanging alongside the body, should not move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611301" w:rsidRPr="003D7469" w:rsidRDefault="00611301" w:rsidP="006113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arms, balance, pelvis, hip, knee and foot.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="00477DD4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three-point scoring scale. </w:t>
            </w:r>
          </w:p>
          <w:p w:rsidR="00611301" w:rsidRPr="003D7469" w:rsidRDefault="00611301" w:rsidP="006113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-4 squats were executed.</w:t>
            </w:r>
          </w:p>
          <w:p w:rsidR="003721BC" w:rsidRPr="003D7469" w:rsidRDefault="003721BC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</w:tcBorders>
          </w:tcPr>
          <w:p w:rsidR="009D7185" w:rsidRPr="003D7469" w:rsidRDefault="009D7185" w:rsidP="009D718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3721BC" w:rsidRPr="003D7469" w:rsidRDefault="009D7185" w:rsidP="009D718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-Intra- and interrater reliability; weighted Kappa, 95% CI and PA.</w:t>
            </w:r>
          </w:p>
        </w:tc>
      </w:tr>
      <w:tr w:rsidR="006F1BF1" w:rsidRPr="003D7469" w:rsidTr="003E0800"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:rsidR="00EE5960" w:rsidRPr="00A11E1E" w:rsidRDefault="00EE5960" w:rsidP="00CA0ABF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Kennedy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N=42 (♀/♂)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Athletes from different sports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 ATs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Single-Leg Squat: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leg;90° knee flexion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-Non-stance leg; </w:t>
            </w:r>
            <w:r w:rsidR="00184B5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specified.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straight arms, 90° flexion</w:t>
            </w:r>
            <w:r w:rsidR="00184B5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Most significant limiting factor: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trunk, hip, knee, lower leg, and other.</w:t>
            </w:r>
          </w:p>
          <w:p w:rsidR="00EE5960" w:rsidRPr="003D7469" w:rsidRDefault="00477DD4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EE5960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dichotomous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-Most significant limiting factor assessed.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Regardless limiting factor:</w:t>
            </w:r>
          </w:p>
          <w:p w:rsidR="00EE5960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Dichotomous classification regardless limiting factor.</w:t>
            </w:r>
          </w:p>
          <w:p w:rsidR="0085402F" w:rsidRDefault="0085402F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5402F" w:rsidRDefault="0085402F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5402F" w:rsidRDefault="0085402F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5402F" w:rsidRDefault="0085402F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5402F" w:rsidRDefault="0085402F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627FE5" w:rsidRDefault="00627FE5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627FE5" w:rsidRPr="003D7469" w:rsidRDefault="00627FE5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-Nominal data.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-Intra- and interrater reliability; Kappa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6F1BF1" w:rsidRPr="0035336C" w:rsidTr="003E0800">
        <w:tc>
          <w:tcPr>
            <w:tcW w:w="2122" w:type="dxa"/>
            <w:tcBorders>
              <w:bottom w:val="nil"/>
              <w:right w:val="nil"/>
            </w:tcBorders>
          </w:tcPr>
          <w:p w:rsidR="00EE5960" w:rsidRPr="00A11E1E" w:rsidRDefault="00EE5960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Lenzlinger-Asprion</w:t>
            </w:r>
            <w:proofErr w:type="spellEnd"/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N=30 (♀/♂)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Age=55-75 yr.</w:t>
            </w:r>
          </w:p>
          <w:p w:rsidR="00EE5960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N=16 with hip problems. N=14 without hip joint impairment</w:t>
            </w: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627FE5" w:rsidRPr="003D7469" w:rsidRDefault="00627FE5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 PTs with 20 yr. and 4 yr. of clinical experience.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Small Single Leg Squat: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-Stance leg; small knee bend, straight upper body, 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vertically aligned legs.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support allowed if needed.</w:t>
            </w: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-Body segments; hip, pelvis, knee, foot and balance. </w:t>
            </w:r>
          </w:p>
          <w:p w:rsidR="00EE5960" w:rsidRPr="003D7469" w:rsidRDefault="00477DD4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EE5960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three-point scoring scale.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-Number of correct trials out of four squats was assessed. </w:t>
            </w: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-Intra- and interrater reliability; Weighted Kappa, 95% CI and PA. </w:t>
            </w:r>
          </w:p>
        </w:tc>
      </w:tr>
      <w:tr w:rsidR="006F1BF1" w:rsidRPr="003D7469" w:rsidTr="003E0800"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:rsidR="00EE5960" w:rsidRPr="00A11E1E" w:rsidRDefault="00EE5960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McKeown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B4DBB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27FE5" w:rsidRDefault="00627FE5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27FE5" w:rsidRDefault="00627FE5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27FE5" w:rsidRDefault="00627FE5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27FE5" w:rsidRDefault="00627FE5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27FE5" w:rsidRPr="00A11E1E" w:rsidRDefault="00627FE5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N=17 (♀)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Age=22 ± 4 yr.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Football players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2F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 Strength and conditioning coaches with 2-5 yr. of experience of movement assessment.</w:t>
            </w:r>
          </w:p>
          <w:p w:rsidR="00EE5960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Single Leg Squat of a box: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Standing on a box, hip below knee.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straight and flexed in the hip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90° flexion.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-Body segments; trunk, hip, knee, ankle and depth of squat. </w:t>
            </w:r>
          </w:p>
          <w:p w:rsidR="00EE5960" w:rsidRPr="003D7469" w:rsidRDefault="002F1B52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EE5960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three-point scoring scale.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-Number of correct trials out of three squats was assessed.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-Ordinal data 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Intrarater</w:t>
            </w:r>
            <w:proofErr w:type="spellEnd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reliability; ICC</w:t>
            </w:r>
          </w:p>
          <w:p w:rsidR="00EE5960" w:rsidRPr="003D7469" w:rsidRDefault="00EE5960" w:rsidP="00EE59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-Interrater reliability; Kappa</w:t>
            </w:r>
          </w:p>
        </w:tc>
      </w:tr>
      <w:tr w:rsidR="006F1BF1" w:rsidRPr="0035336C" w:rsidTr="003E0800">
        <w:tc>
          <w:tcPr>
            <w:tcW w:w="2122" w:type="dxa"/>
            <w:tcBorders>
              <w:bottom w:val="nil"/>
              <w:right w:val="nil"/>
            </w:tcBorders>
          </w:tcPr>
          <w:p w:rsidR="00CA0ABF" w:rsidRPr="00A11E1E" w:rsidRDefault="00F82848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Nae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F82848" w:rsidRPr="00A11E1E" w:rsidRDefault="00F82848" w:rsidP="00F828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N=51, ♀=23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Age=24.5 ± 5.5 yr. </w:t>
            </w:r>
          </w:p>
          <w:p w:rsidR="00437AC7" w:rsidRPr="003D7469" w:rsidRDefault="00437AC7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C6A86" w:rsidRPr="003D7469" w:rsidRDefault="008C6A86" w:rsidP="008C6A8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ACL patients with injury or reconstruction.</w:t>
            </w:r>
          </w:p>
          <w:p w:rsidR="00F82848" w:rsidRPr="003D7469" w:rsidRDefault="008C6A86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With/without other injuries to the knee.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 PTs</w:t>
            </w:r>
          </w:p>
          <w:p w:rsidR="008C6A86" w:rsidRPr="003D7469" w:rsidRDefault="008C6A86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C6A86" w:rsidRPr="003D7469" w:rsidRDefault="008C6A86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C6A86" w:rsidRPr="003D7469" w:rsidRDefault="008C6A86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C6A86" w:rsidRPr="003D7469" w:rsidRDefault="008C6A86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C6A86" w:rsidRPr="003D7469" w:rsidRDefault="008C6A86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Single-limb mini squat: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50° knee flexion;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knee flexion.</w:t>
            </w:r>
          </w:p>
          <w:p w:rsidR="00F82848" w:rsidRPr="003D7469" w:rsidRDefault="00F82848" w:rsidP="00F828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-Arms; </w:t>
            </w:r>
            <w:r w:rsidR="00FD4DF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 fingertip support.</w:t>
            </w: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:rsidR="000005B2" w:rsidRPr="003D7469" w:rsidRDefault="000005B2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Segment</w:t>
            </w:r>
            <w:r w:rsidR="00D90D0F"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specific scoring system:</w:t>
            </w:r>
          </w:p>
          <w:p w:rsidR="000005B2" w:rsidRPr="003D7469" w:rsidRDefault="000005B2" w:rsidP="000005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Body segments; trunk, hip/pelvis, knee and foot. </w:t>
            </w:r>
          </w:p>
          <w:p w:rsidR="000005B2" w:rsidRPr="003D7469" w:rsidRDefault="002F1B52" w:rsidP="000005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0005B2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="00E54BF2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four</w:t>
            </w:r>
            <w:r w:rsidR="000005B2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-point scoring scale</w:t>
            </w:r>
            <w:r w:rsidR="00E54BF2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but the worst score (3=very poor) was removed as a missing value and not used in the calculation.</w:t>
            </w:r>
          </w:p>
          <w:p w:rsidR="00E54BF2" w:rsidRPr="003D7469" w:rsidRDefault="00E54BF2" w:rsidP="000005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-Number of correct trials out of five squats was assessed.</w:t>
            </w:r>
          </w:p>
          <w:p w:rsidR="00E54BF2" w:rsidRPr="003D7469" w:rsidRDefault="00E54BF2" w:rsidP="000005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0005B2" w:rsidRPr="003D7469" w:rsidRDefault="000005B2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Within</w:t>
            </w:r>
            <w:r w:rsidR="00D90D0F"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task scoring system:</w:t>
            </w:r>
          </w:p>
          <w:p w:rsidR="008F2258" w:rsidRDefault="000D5111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total sum of each segment specific scores was calculated including the worst score 3=very poor.</w:t>
            </w: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0D5111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-Ordinal data.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-Interrater reliability; Weighted Kappa and 95% CI. </w:t>
            </w:r>
          </w:p>
        </w:tc>
      </w:tr>
      <w:tr w:rsidR="006F1BF1" w:rsidRPr="003D7469" w:rsidTr="003E0800"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:rsidR="00F82848" w:rsidRPr="00A11E1E" w:rsidRDefault="00F82848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Park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N=26 (♀)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Age=22.7 ± 0.9 yr.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Asymptomatic 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 PTs with 2-6 years of clinical experience.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Forward Step-down test: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on a 20 cm high box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pointing forward, as for step down. Heel should touch the ground before returning to start position.</w:t>
            </w:r>
          </w:p>
          <w:p w:rsidR="00F82848" w:rsidRPr="003D7469" w:rsidRDefault="00F82848" w:rsidP="00F8284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-Arms; </w:t>
            </w: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hands on waist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-Body segments; arm strategy, trunk, pelvic, knee and stance. </w:t>
            </w:r>
          </w:p>
          <w:p w:rsidR="003815DB" w:rsidRPr="003D7469" w:rsidRDefault="00336180" w:rsidP="003815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3815DB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dichotomous for each segment and given 0-1 points.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Except for the knee were 0-2 points were given.</w:t>
            </w:r>
          </w:p>
          <w:p w:rsidR="00F82848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-All five FSD was assessed to a composite score of 0 to ≥4 points.</w:t>
            </w: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-Ordinal data.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-Interrater reliability; Kappa and PA</w:t>
            </w:r>
          </w:p>
        </w:tc>
      </w:tr>
      <w:tr w:rsidR="006F1BF1" w:rsidRPr="003D7469" w:rsidTr="003E0800">
        <w:trPr>
          <w:trHeight w:val="1107"/>
        </w:trPr>
        <w:tc>
          <w:tcPr>
            <w:tcW w:w="2122" w:type="dxa"/>
            <w:tcBorders>
              <w:bottom w:val="nil"/>
              <w:right w:val="nil"/>
            </w:tcBorders>
          </w:tcPr>
          <w:p w:rsidR="00F82848" w:rsidRPr="00A11E1E" w:rsidRDefault="00F82848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Piva</w:t>
            </w:r>
            <w:proofErr w:type="spellEnd"/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N=30, ♀=17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Age=29.1±8.4 yr.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All with PFPS.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 pairs of PTs with 3-5 yr. and 2-10 yr. of clinical experience.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Lateral Step-Down Test: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Standing on a 20-cm high box. Bending until non-stance leg gently touches the floor.</w:t>
            </w:r>
          </w:p>
          <w:p w:rsidR="00F82848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-Non-stance leg; positioned over the floor adjacent to the step, maintained with the knee in extension. </w:t>
            </w:r>
          </w:p>
          <w:p w:rsidR="00226D39" w:rsidRPr="003D7469" w:rsidRDefault="00226D39" w:rsidP="00226D3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hands on waist.</w:t>
            </w:r>
          </w:p>
          <w:p w:rsidR="00226D39" w:rsidRDefault="00226D39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627FE5" w:rsidRDefault="00627FE5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-Body segments; arm strategy, trunk, pelvic, knee and stance. </w:t>
            </w:r>
          </w:p>
          <w:p w:rsidR="00F82848" w:rsidRPr="003D7469" w:rsidRDefault="00336180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5816C9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dichotomous for each segment and given 0-1 points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r w:rsidR="00BF292B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Except for the knee were 0-2 points were given.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-All five FSD was assessed to a composite score of 0 to ≥4 points.</w:t>
            </w: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-Ordinal data.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-Interrater reliability; Kappa, 95% CI and PA.</w:t>
            </w:r>
          </w:p>
        </w:tc>
      </w:tr>
      <w:tr w:rsidR="006F1BF1" w:rsidRPr="0035336C" w:rsidTr="003E0800">
        <w:trPr>
          <w:trHeight w:val="557"/>
        </w:trPr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:rsidR="00F82848" w:rsidRPr="00A11E1E" w:rsidRDefault="00F82848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Poulsen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F2258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N=12, Age=18–60 yr. No previous or current injury to lower extremity.</w:t>
            </w: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627FE5" w:rsidRPr="003D7469" w:rsidRDefault="00627FE5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 PTs students.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Single-Leg Squat: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neutral hip, knee flexion 45°</w:t>
            </w:r>
          </w:p>
          <w:p w:rsidR="00F82848" w:rsidRPr="003D7469" w:rsidRDefault="00184B52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not specified.</w:t>
            </w:r>
          </w:p>
          <w:p w:rsidR="00226D39" w:rsidRPr="003D7469" w:rsidRDefault="00226D39" w:rsidP="00226D3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not specified.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-Body segments; trunk, pelvic and thigh. </w:t>
            </w:r>
          </w:p>
          <w:p w:rsidR="00F82848" w:rsidRPr="003D7469" w:rsidRDefault="00BF292B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four-point scoring scale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-Intra- and interrater reliability; Quadratically weighted kappa with 95% CI. </w:t>
            </w:r>
          </w:p>
        </w:tc>
      </w:tr>
      <w:tr w:rsidR="006F1BF1" w:rsidRPr="003D7469" w:rsidTr="003E0800"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:rsidR="00482927" w:rsidRDefault="00F82848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Rabin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848" w:rsidRPr="00A11E1E" w:rsidRDefault="00482927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(2010)</w:t>
            </w: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58" w:rsidRDefault="008F2258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58" w:rsidRDefault="008F2258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58" w:rsidRDefault="008F2258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58" w:rsidRDefault="008F2258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N=29 ♀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Age: 24.3±3.2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Healthy students.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 PTs with 12 yr. and 25 yr. of clinical experience.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Lateral Step-Down Test: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Standing on a 20-cm high box. Bending until non-stance leg gently touches the floor.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-Non-stance leg; positioned over the floor adjacent to the step, maintained with the knee in extension.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Both hands on the waist.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-Body segments; arm strategy, trunk, pelvic, knee and stance. </w:t>
            </w:r>
          </w:p>
          <w:p w:rsidR="00DA65C0" w:rsidRPr="003D7469" w:rsidRDefault="00826E36" w:rsidP="00DA65C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DA65C0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dichotomous for each segment and given 0-1 points.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Except for the knee were 0-2 points were given.</w:t>
            </w:r>
          </w:p>
          <w:p w:rsidR="00DA65C0" w:rsidRPr="003D7469" w:rsidRDefault="00DA65C0" w:rsidP="00DA65C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-All five FSD was assessed to a composite score of 0 to </w:t>
            </w:r>
            <w:r w:rsidR="00826E36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points.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-Nominal data.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-Interrater reliability; Kappa, 95% CI and PA.</w:t>
            </w:r>
          </w:p>
        </w:tc>
      </w:tr>
      <w:tr w:rsidR="006F1BF1" w:rsidRPr="003D7469" w:rsidTr="003E0800">
        <w:tc>
          <w:tcPr>
            <w:tcW w:w="2122" w:type="dxa"/>
            <w:tcBorders>
              <w:bottom w:val="nil"/>
              <w:right w:val="nil"/>
            </w:tcBorders>
          </w:tcPr>
          <w:p w:rsidR="00482927" w:rsidRDefault="00F82848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Rabin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848" w:rsidRPr="00A11E1E" w:rsidRDefault="00F82848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  <w:p w:rsidR="00F82848" w:rsidRPr="00A11E1E" w:rsidRDefault="00F82848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N=79, ♀=40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♀=19.9±1.5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♂=20.8±1.8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Healthy active soldiers diagnosed with PFPS.</w:t>
            </w:r>
          </w:p>
          <w:p w:rsidR="00627FE5" w:rsidRDefault="00627FE5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 PTs with 15 yr. and 28 yr. of clinical experience. </w:t>
            </w: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Lateral Step-Down Test: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Standing on a 15-cm high box. Bending until non-stance leg gently touches the floor.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-Non-stance leg; positioned over the floor adjacent to the step, maintained with the knee in extension.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Both hands on the waist.</w:t>
            </w: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Body segments: arm strategy, trunk, pelvic, knee and stance. </w:t>
            </w:r>
          </w:p>
          <w:p w:rsidR="00DA65C0" w:rsidRPr="003D7469" w:rsidRDefault="00826E36" w:rsidP="00DA65C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DA65C0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dichotomous for each segment and given 0-1 points.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Except for the knee were 0-2 points were given.</w:t>
            </w:r>
          </w:p>
          <w:p w:rsidR="00DA65C0" w:rsidRPr="003D7469" w:rsidRDefault="00DA65C0" w:rsidP="00DA65C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-All five FSD was assessed to a composite score of 0 to 6 points.</w:t>
            </w:r>
          </w:p>
          <w:p w:rsidR="00F82848" w:rsidRPr="003D7469" w:rsidRDefault="00F82848" w:rsidP="00DA65C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-Nominal data.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-Interrater reliability; 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Kappa, 95% CI and PA.</w:t>
            </w:r>
          </w:p>
        </w:tc>
      </w:tr>
      <w:tr w:rsidR="006F1BF1" w:rsidRPr="003D7469" w:rsidTr="003E0800"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:rsidR="00F82848" w:rsidRPr="00A11E1E" w:rsidRDefault="00F82848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Räisänen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04" w:rsidRPr="00A11E1E" w:rsidRDefault="000B4404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48" w:rsidRPr="00A11E1E" w:rsidRDefault="00F82848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23" w:rsidRPr="00A11E1E" w:rsidRDefault="008D3723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CA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N=60, intrarater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N=18, interrater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Age ♀=18±4 yr.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 ♂=17±2 yr.</w:t>
            </w:r>
          </w:p>
          <w:p w:rsidR="00F82848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Athletes from different sports</w:t>
            </w: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 PTs, one with and one without clinical experience.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Single-Leg Squat: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90° knee flexion.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not allowed in front or at side.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hands on waist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pelvic, knee and medial/lateral side to side movement of the knee.</w:t>
            </w:r>
          </w:p>
          <w:p w:rsidR="00F82848" w:rsidRPr="003D7469" w:rsidRDefault="008C19EE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three-point scoring scale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-The subjects were scored by their poorest performance.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-Intra- and interrater reliability; Kappa</w:t>
            </w:r>
          </w:p>
        </w:tc>
      </w:tr>
      <w:tr w:rsidR="006F1BF1" w:rsidRPr="003D7469" w:rsidTr="003E0800">
        <w:tc>
          <w:tcPr>
            <w:tcW w:w="2122" w:type="dxa"/>
            <w:tcBorders>
              <w:bottom w:val="nil"/>
              <w:right w:val="nil"/>
            </w:tcBorders>
          </w:tcPr>
          <w:p w:rsidR="00F82848" w:rsidRPr="00A11E1E" w:rsidRDefault="00F82848" w:rsidP="00E35A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Stensrud</w:t>
            </w:r>
            <w:proofErr w:type="spellEnd"/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 18 (♀)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Age= 22±4 yr.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Handball players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single observer.</w:t>
            </w: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 Leg Squat: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90° knee flexion.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not allowed in front or at side.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hands on waist</w:t>
            </w: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pelvic, knee and medial/lateral side to side movement of the knee.</w:t>
            </w:r>
          </w:p>
          <w:p w:rsidR="00F82848" w:rsidRPr="003D7469" w:rsidRDefault="008C19EE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three-point scoring scale</w:t>
            </w:r>
          </w:p>
          <w:p w:rsidR="00F82848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-The subjects were scored by their poorest performance.</w:t>
            </w:r>
          </w:p>
          <w:p w:rsidR="00627FE5" w:rsidRDefault="00627FE5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Intrarater</w:t>
            </w:r>
            <w:proofErr w:type="spellEnd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reliability; Kappa </w:t>
            </w:r>
          </w:p>
        </w:tc>
      </w:tr>
      <w:tr w:rsidR="006F1BF1" w:rsidRPr="0035336C" w:rsidTr="003E0800"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:rsidR="00E35A44" w:rsidRPr="00A11E1E" w:rsidRDefault="00F82848" w:rsidP="00E35A44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Teyhen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00F82848" w:rsidRPr="00A11E1E" w:rsidRDefault="00F82848" w:rsidP="00F82848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N=64, ♂=53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Age=25.2±3.8 yr.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Healthy service members.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29 PTs students in a doctoral student program, novice </w:t>
            </w:r>
            <w:proofErr w:type="spellStart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raters</w:t>
            </w:r>
            <w:proofErr w:type="spellEnd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Lateral Step Down: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Standing on a 20-cm high box. Bending until non-stance leg gently touches the floor.</w:t>
            </w:r>
          </w:p>
          <w:p w:rsidR="00F82848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positioned over the floor adjacent to the step, maintained with the knee in extension.</w:t>
            </w:r>
          </w:p>
          <w:p w:rsidR="00627FE5" w:rsidRDefault="00627FE5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8F2258" w:rsidRPr="003D7469" w:rsidRDefault="008F225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-Body segments; arm strategy, trunk, pelvic and knee. </w:t>
            </w:r>
          </w:p>
          <w:p w:rsidR="00F82848" w:rsidRPr="003D7469" w:rsidRDefault="008C19EE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-Rating scale; </w:t>
            </w:r>
            <w:r w:rsidR="005816C9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dichotomous for each segment and given 0-1 points.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Except for the knee were 0-2 points were given.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-All five LSD was assessed to a composite score of 0 to 5 points.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-Ordinal data.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-Interrater reliability; ICC 2,5, 95% CI</w:t>
            </w:r>
          </w:p>
        </w:tc>
      </w:tr>
      <w:tr w:rsidR="006F1BF1" w:rsidRPr="003D7469" w:rsidTr="003E0800">
        <w:trPr>
          <w:trHeight w:val="1045"/>
        </w:trPr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:rsidR="00E35A44" w:rsidRPr="00A11E1E" w:rsidRDefault="00F82848" w:rsidP="00E3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A11E1E">
              <w:rPr>
                <w:rFonts w:ascii="Times New Roman" w:hAnsi="Times New Roman" w:cs="Times New Roman"/>
                <w:sz w:val="24"/>
                <w:szCs w:val="24"/>
              </w:rPr>
              <w:t>Mastrigt</w:t>
            </w:r>
            <w:proofErr w:type="spellEnd"/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BF1" w:rsidRPr="00A11E1E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  <w:r w:rsidRPr="00A1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848" w:rsidRPr="00A11E1E" w:rsidRDefault="00F82848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BB" w:rsidRPr="00A11E1E" w:rsidRDefault="00CB4DBB" w:rsidP="00F8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N=55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Age=40-89 yr.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N=31 with KOA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N=24 healthy controls</w:t>
            </w: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 PTs and 4 Orthopaedic surgeons, all experienced.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Single-Limb Mini Squat: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50° knee flexion;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slight hip flexion and 80° knee flexion.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Fingertip support.</w:t>
            </w:r>
          </w:p>
          <w:p w:rsidR="00336DCD" w:rsidRPr="003D7469" w:rsidRDefault="00336DCD" w:rsidP="00F828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36DCD" w:rsidRPr="003D7469" w:rsidRDefault="00336DCD" w:rsidP="00F828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-Body segments; </w:t>
            </w:r>
            <w:proofErr w:type="spellStart"/>
            <w:r w:rsidR="00FB46BA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Raters</w:t>
            </w:r>
            <w:proofErr w:type="spellEnd"/>
            <w:r w:rsidR="00FB46BA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were instructed to rate overall movement quality and provide a comment on which movement characteristics they based their rating.</w:t>
            </w:r>
          </w:p>
          <w:p w:rsidR="00F82848" w:rsidRPr="003D7469" w:rsidRDefault="00FB46BA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-Scoring scale;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During 10 sec of squats, </w:t>
            </w:r>
            <w:proofErr w:type="spellStart"/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raters</w:t>
            </w:r>
            <w:proofErr w:type="spellEnd"/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assessed participants movement quality based on a 4-point Likert scale from 1= poor to 4=good movement quality.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-Interrater reliability;</w:t>
            </w:r>
          </w:p>
          <w:p w:rsidR="00D042F9" w:rsidRPr="003D7469" w:rsidRDefault="00F82848" w:rsidP="00F82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Linearly weighted, quadratically weighted and generalized kappa values for each </w:t>
            </w:r>
            <w:proofErr w:type="spellStart"/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rater</w:t>
            </w:r>
            <w:proofErr w:type="spellEnd"/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pair and averaged overall </w:t>
            </w:r>
            <w:proofErr w:type="spellStart"/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rater</w:t>
            </w:r>
            <w:proofErr w:type="spellEnd"/>
            <w:r w:rsidRPr="003D7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pairs.</w:t>
            </w:r>
            <w:r w:rsidR="00D042F9"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D042F9" w:rsidRPr="003D7469" w:rsidRDefault="00D042F9" w:rsidP="00F82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95% CI.</w:t>
            </w:r>
          </w:p>
        </w:tc>
      </w:tr>
      <w:tr w:rsidR="006F1BF1" w:rsidRPr="0035336C" w:rsidTr="003E0800">
        <w:trPr>
          <w:trHeight w:val="1045"/>
        </w:trPr>
        <w:tc>
          <w:tcPr>
            <w:tcW w:w="2122" w:type="dxa"/>
            <w:tcBorders>
              <w:bottom w:val="nil"/>
              <w:right w:val="nil"/>
            </w:tcBorders>
          </w:tcPr>
          <w:p w:rsidR="00F82848" w:rsidRPr="00A11E1E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Weeks </w:t>
            </w:r>
            <w:r w:rsidR="006F1BF1"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(2012)</w:t>
            </w:r>
          </w:p>
          <w:p w:rsidR="00F82848" w:rsidRPr="00A11E1E" w:rsidRDefault="00F82848" w:rsidP="00E35A4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N=22, ♀=9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Age=23.8 ±3.1 yr. Healthy 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 PTs with clinical experience and 8 PTs students.</w:t>
            </w: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Single-Leg Squat: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squatting as deep as possible without losing balance.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knee flexion 90°.</w:t>
            </w:r>
          </w:p>
          <w:p w:rsidR="00F82848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arms folded across the chest</w:t>
            </w:r>
          </w:p>
          <w:p w:rsidR="00627FE5" w:rsidRDefault="00627FE5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the assessor was asked to grade the movement quality, no other instructions.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-Scoring scale; a 10-point ordinal scale.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-One squat was assessed</w:t>
            </w: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-Ordinal data.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-Intra and interrater reliability; ICC and t-test.</w:t>
            </w:r>
          </w:p>
        </w:tc>
      </w:tr>
      <w:tr w:rsidR="006F1BF1" w:rsidRPr="0035336C" w:rsidTr="003E0800"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:rsidR="00F82848" w:rsidRDefault="00F82848" w:rsidP="00E35A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Weir </w:t>
            </w:r>
            <w:r w:rsidR="006F1BF1"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27FE5" w:rsidRPr="00D525B9" w:rsidRDefault="00627FE5" w:rsidP="00627F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525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(Unilateral Squat)</w:t>
            </w:r>
          </w:p>
          <w:p w:rsidR="00627FE5" w:rsidRPr="00A11E1E" w:rsidRDefault="00627FE5" w:rsidP="00E35A4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N=40 (♂)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Age=25.4 yr.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Active athletes.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4 sport physicians and 2 sport PTs 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Unilateral Squat: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moving into a squat position.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neutral hip and knee in 90° flexion.</w:t>
            </w:r>
          </w:p>
          <w:p w:rsidR="00F82848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hands on the hip.</w:t>
            </w:r>
          </w:p>
          <w:p w:rsidR="008F2258" w:rsidRPr="003D7469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-Body segments; trunk, hip, pelvic and knee.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-Scoring scale; a four-point scoring scale.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-Ordinal data.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Intra- and interrater reliability; ICC and 95% CI and PA.</w:t>
            </w:r>
          </w:p>
        </w:tc>
      </w:tr>
      <w:tr w:rsidR="006F1BF1" w:rsidRPr="0035336C" w:rsidTr="003E0800"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:rsidR="00F82848" w:rsidRDefault="00F82848" w:rsidP="00E35A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Weir </w:t>
            </w:r>
            <w:r w:rsidR="006F1BF1"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27FE5" w:rsidRPr="00A11E1E" w:rsidRDefault="00627FE5" w:rsidP="00E35A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525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(Lateral Step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525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Down)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Lateral Step-Down: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Standing on the edge of an adjustable step. Subjects lowered themselves until the non-weight bearing heel contacted the ground.</w:t>
            </w:r>
          </w:p>
          <w:p w:rsidR="00627FE5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positioned over the floor adjacent to the step, maintained with the knee in extension and hip in slight flexion.</w:t>
            </w:r>
          </w:p>
          <w:p w:rsidR="00226D39" w:rsidRDefault="00226D39" w:rsidP="00226D3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hands on the hip.</w:t>
            </w: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F2258" w:rsidRPr="003D7469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-Body segments; trunk, hip, pelvic and knee.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-Scoring scale; a four-point scoring scale.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-Ordinal data. 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Intra- and interrater reliability; ICC and 95% CI and PA.</w:t>
            </w:r>
          </w:p>
        </w:tc>
      </w:tr>
      <w:tr w:rsidR="006F1BF1" w:rsidRPr="0035336C" w:rsidTr="003E0800">
        <w:tc>
          <w:tcPr>
            <w:tcW w:w="2122" w:type="dxa"/>
            <w:tcBorders>
              <w:bottom w:val="nil"/>
              <w:right w:val="nil"/>
            </w:tcBorders>
          </w:tcPr>
          <w:p w:rsidR="00F82848" w:rsidRPr="00A11E1E" w:rsidRDefault="00F82848" w:rsidP="00E35A4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Whatman </w:t>
            </w:r>
            <w:r w:rsidR="006F1BF1"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 al</w:t>
            </w:r>
            <w:r w:rsidRPr="00A11E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N=23. Age=11 ±1 year. </w:t>
            </w:r>
          </w:p>
          <w:p w:rsidR="00F82848" w:rsidRPr="003D7469" w:rsidRDefault="00F82848" w:rsidP="00F8284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Healthy athletes.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66 PTs with clinical experience &lt;5 to &gt;14 yr. For </w:t>
            </w:r>
            <w:proofErr w:type="spellStart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intrarater</w:t>
            </w:r>
            <w:proofErr w:type="spellEnd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reliability 26 PTs </w:t>
            </w: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 leg small knee bend: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knee flexion as far as possible without lifting the heel.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neutral hip, knee flexion 80</w:t>
            </w:r>
          </w:p>
          <w:p w:rsidR="00226D39" w:rsidRDefault="00226D39" w:rsidP="00226D3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-Arms;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specified.</w:t>
            </w:r>
          </w:p>
          <w:p w:rsidR="008F2258" w:rsidRPr="003D7469" w:rsidRDefault="008F225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tcBorders>
              <w:left w:val="nil"/>
              <w:bottom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-Body segments; pelvic, patellae and second toe.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-Scoring scale; Dichotomous, yes/no. </w:t>
            </w:r>
          </w:p>
          <w:p w:rsidR="00CF1607" w:rsidRPr="003D7469" w:rsidRDefault="00CF1607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CF1607" w:rsidRDefault="00CF1607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D5E49" w:rsidRDefault="007D5E49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D5E49" w:rsidRPr="003D7469" w:rsidRDefault="007D5E49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left w:val="nil"/>
              <w:bottom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-Nominal data.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-Intra- and interrater reliability; AC1, 95% CI, PA.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F1BF1" w:rsidRPr="003D7469" w:rsidTr="003E0800">
        <w:tc>
          <w:tcPr>
            <w:tcW w:w="2122" w:type="dxa"/>
            <w:tcBorders>
              <w:top w:val="nil"/>
              <w:right w:val="nil"/>
            </w:tcBorders>
          </w:tcPr>
          <w:p w:rsidR="00F82848" w:rsidRPr="00A11E1E" w:rsidRDefault="00F82848" w:rsidP="00E35A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Örtqvist </w:t>
            </w:r>
            <w:r w:rsidR="006F1BF1" w:rsidRPr="00A11E1E">
              <w:rPr>
                <w:rFonts w:ascii="Times New Roman" w:eastAsia="Calibri" w:hAnsi="Times New Roman" w:cs="Times New Roman"/>
                <w:sz w:val="24"/>
                <w:szCs w:val="24"/>
              </w:rPr>
              <w:t>et al</w:t>
            </w:r>
            <w:r w:rsidRPr="00A11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N=33, intrarater reliability. N=28, interrater reliability.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Age=9-16 </w:t>
            </w:r>
            <w:proofErr w:type="spellStart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yr</w:t>
            </w:r>
            <w:proofErr w:type="spellEnd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(♀/♂)</w:t>
            </w:r>
          </w:p>
        </w:tc>
        <w:tc>
          <w:tcPr>
            <w:tcW w:w="1794" w:type="dxa"/>
            <w:tcBorders>
              <w:top w:val="nil"/>
              <w:left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PTs.</w:t>
            </w:r>
            <w:proofErr w:type="spellEnd"/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62" w:type="dxa"/>
            <w:tcBorders>
              <w:top w:val="nil"/>
              <w:left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Single-Limb mini Squat:</w:t>
            </w:r>
          </w:p>
          <w:p w:rsidR="00F82848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-Stance leg; 50° of knee flexion.</w:t>
            </w:r>
          </w:p>
          <w:p w:rsidR="00184B52" w:rsidRPr="003D7469" w:rsidRDefault="00184B52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-Non-stance leg; not specified.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-Arms; fingertip support.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-As many squats as possible during 30 sec. </w:t>
            </w:r>
          </w:p>
        </w:tc>
        <w:tc>
          <w:tcPr>
            <w:tcW w:w="3639" w:type="dxa"/>
            <w:tcBorders>
              <w:top w:val="nil"/>
              <w:left w:val="nil"/>
              <w:righ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Body segments; knee and foot.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Scoring scale; dichotomous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nil"/>
              <w:left w:val="nil"/>
            </w:tcBorders>
          </w:tcPr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-Nominal data.</w:t>
            </w:r>
          </w:p>
          <w:p w:rsidR="00F82848" w:rsidRPr="003D7469" w:rsidRDefault="00F82848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-Intra and interrater reliability; Kappa, 95% CI and PA.</w:t>
            </w:r>
          </w:p>
        </w:tc>
      </w:tr>
      <w:tr w:rsidR="006F1BF1" w:rsidRPr="0035336C" w:rsidTr="00CA0ABF">
        <w:tc>
          <w:tcPr>
            <w:tcW w:w="14596" w:type="dxa"/>
            <w:gridSpan w:val="6"/>
          </w:tcPr>
          <w:p w:rsidR="00F82848" w:rsidRPr="003D7469" w:rsidRDefault="006F1BF1" w:rsidP="00F828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Abbreviations: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AT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Athletic Trainer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PT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Physiotherapist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PFPS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Patellofemoral Pain Syndrome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KOA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Knee Osteoarthritis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ACL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Anterior Cruciate Ligament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Intraclass correlation Coefficient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AC1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First order of agreement coefficient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Percent Agreement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ME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Measurement Error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CI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82848"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Confidence Interval</w:t>
            </w: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bookmarkEnd w:id="0"/>
    </w:tbl>
    <w:p w:rsidR="00E35A44" w:rsidRDefault="00E35A44">
      <w:pPr>
        <w:rPr>
          <w:sz w:val="24"/>
          <w:szCs w:val="24"/>
          <w:lang w:val="en-GB"/>
        </w:rPr>
      </w:pPr>
    </w:p>
    <w:p w:rsidR="00E35A44" w:rsidRDefault="00E35A44">
      <w:pPr>
        <w:rPr>
          <w:sz w:val="24"/>
          <w:szCs w:val="24"/>
          <w:lang w:val="en-GB"/>
        </w:rPr>
      </w:pPr>
    </w:p>
    <w:p w:rsidR="00C46957" w:rsidRPr="003D7469" w:rsidRDefault="00E35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/>
      </w:r>
      <w:r>
        <w:rPr>
          <w:sz w:val="24"/>
          <w:szCs w:val="24"/>
          <w:lang w:val="en-GB"/>
        </w:rPr>
        <w:instrText xml:space="preserve"> ADDIN EN.REFLIST </w:instrText>
      </w:r>
      <w:r>
        <w:rPr>
          <w:sz w:val="24"/>
          <w:szCs w:val="24"/>
          <w:lang w:val="en-GB"/>
        </w:rPr>
        <w:fldChar w:fldCharType="end"/>
      </w:r>
    </w:p>
    <w:sectPr w:rsidR="00C46957" w:rsidRPr="003D7469" w:rsidSect="00854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48" w:rsidRDefault="00B02148" w:rsidP="00B10433">
      <w:pPr>
        <w:spacing w:after="0" w:line="240" w:lineRule="auto"/>
      </w:pPr>
      <w:r>
        <w:separator/>
      </w:r>
    </w:p>
  </w:endnote>
  <w:endnote w:type="continuationSeparator" w:id="0">
    <w:p w:rsidR="00B02148" w:rsidRDefault="00B02148" w:rsidP="00B1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GothicCon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48" w:rsidRDefault="00B02148" w:rsidP="00B10433">
      <w:pPr>
        <w:spacing w:after="0" w:line="240" w:lineRule="auto"/>
      </w:pPr>
      <w:r>
        <w:separator/>
      </w:r>
    </w:p>
  </w:footnote>
  <w:footnote w:type="continuationSeparator" w:id="0">
    <w:p w:rsidR="00B02148" w:rsidRDefault="00B02148" w:rsidP="00B10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spt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0rwddessessve02rnpvzx2a5trdrxvr29s&quot;&gt;My EndNote Library&lt;record-ids&gt;&lt;item&gt;34&lt;/item&gt;&lt;/record-ids&gt;&lt;/item&gt;&lt;/Libraries&gt;"/>
  </w:docVars>
  <w:rsids>
    <w:rsidRoot w:val="00423E33"/>
    <w:rsid w:val="000005B2"/>
    <w:rsid w:val="00002AB5"/>
    <w:rsid w:val="00027D65"/>
    <w:rsid w:val="00053220"/>
    <w:rsid w:val="000A6F82"/>
    <w:rsid w:val="000B4404"/>
    <w:rsid w:val="000D25C8"/>
    <w:rsid w:val="000D5111"/>
    <w:rsid w:val="000E2732"/>
    <w:rsid w:val="000F6E1C"/>
    <w:rsid w:val="00101635"/>
    <w:rsid w:val="001341CE"/>
    <w:rsid w:val="00156B04"/>
    <w:rsid w:val="00176089"/>
    <w:rsid w:val="00184B52"/>
    <w:rsid w:val="001A6419"/>
    <w:rsid w:val="001A66AB"/>
    <w:rsid w:val="00212F38"/>
    <w:rsid w:val="00224EE4"/>
    <w:rsid w:val="00226D39"/>
    <w:rsid w:val="00280CC8"/>
    <w:rsid w:val="002A1D3C"/>
    <w:rsid w:val="002B0D53"/>
    <w:rsid w:val="002C11C3"/>
    <w:rsid w:val="002F0216"/>
    <w:rsid w:val="002F02F4"/>
    <w:rsid w:val="002F1B52"/>
    <w:rsid w:val="00324488"/>
    <w:rsid w:val="00336180"/>
    <w:rsid w:val="00336DCD"/>
    <w:rsid w:val="00340E97"/>
    <w:rsid w:val="0035336C"/>
    <w:rsid w:val="003721BC"/>
    <w:rsid w:val="0038136C"/>
    <w:rsid w:val="003815DB"/>
    <w:rsid w:val="003901BB"/>
    <w:rsid w:val="003908D6"/>
    <w:rsid w:val="003D7469"/>
    <w:rsid w:val="003E0800"/>
    <w:rsid w:val="003F073F"/>
    <w:rsid w:val="003F133A"/>
    <w:rsid w:val="00415E38"/>
    <w:rsid w:val="00420383"/>
    <w:rsid w:val="00423E33"/>
    <w:rsid w:val="00437AC7"/>
    <w:rsid w:val="00441678"/>
    <w:rsid w:val="00455A97"/>
    <w:rsid w:val="00477DD4"/>
    <w:rsid w:val="00480292"/>
    <w:rsid w:val="00482927"/>
    <w:rsid w:val="004C6DD3"/>
    <w:rsid w:val="004E0D41"/>
    <w:rsid w:val="004E71F0"/>
    <w:rsid w:val="0050749F"/>
    <w:rsid w:val="00567827"/>
    <w:rsid w:val="005816C9"/>
    <w:rsid w:val="005D3A74"/>
    <w:rsid w:val="005D79BA"/>
    <w:rsid w:val="00611301"/>
    <w:rsid w:val="00627FE5"/>
    <w:rsid w:val="006752D3"/>
    <w:rsid w:val="00681284"/>
    <w:rsid w:val="006E3839"/>
    <w:rsid w:val="006F1BF1"/>
    <w:rsid w:val="00717E6D"/>
    <w:rsid w:val="007270B1"/>
    <w:rsid w:val="00747B6E"/>
    <w:rsid w:val="007630E9"/>
    <w:rsid w:val="00776342"/>
    <w:rsid w:val="0078297D"/>
    <w:rsid w:val="007D5E49"/>
    <w:rsid w:val="007D7149"/>
    <w:rsid w:val="007F0DB3"/>
    <w:rsid w:val="007F246D"/>
    <w:rsid w:val="00805A18"/>
    <w:rsid w:val="00826E36"/>
    <w:rsid w:val="0085402F"/>
    <w:rsid w:val="00862B18"/>
    <w:rsid w:val="00894E21"/>
    <w:rsid w:val="008C19EE"/>
    <w:rsid w:val="008C5D63"/>
    <w:rsid w:val="008C6A86"/>
    <w:rsid w:val="008D0F02"/>
    <w:rsid w:val="008D3723"/>
    <w:rsid w:val="008F2258"/>
    <w:rsid w:val="009029DF"/>
    <w:rsid w:val="00927E3A"/>
    <w:rsid w:val="00942FA0"/>
    <w:rsid w:val="009659BE"/>
    <w:rsid w:val="00967370"/>
    <w:rsid w:val="009745BA"/>
    <w:rsid w:val="009D312F"/>
    <w:rsid w:val="009D7185"/>
    <w:rsid w:val="009E317A"/>
    <w:rsid w:val="00A1145E"/>
    <w:rsid w:val="00A11E1E"/>
    <w:rsid w:val="00A27F45"/>
    <w:rsid w:val="00A478E2"/>
    <w:rsid w:val="00A80564"/>
    <w:rsid w:val="00A9002B"/>
    <w:rsid w:val="00A9633E"/>
    <w:rsid w:val="00AC63FA"/>
    <w:rsid w:val="00AC6AA2"/>
    <w:rsid w:val="00AF4CDA"/>
    <w:rsid w:val="00AF50FF"/>
    <w:rsid w:val="00B02148"/>
    <w:rsid w:val="00B10151"/>
    <w:rsid w:val="00B10433"/>
    <w:rsid w:val="00B34F30"/>
    <w:rsid w:val="00B36F75"/>
    <w:rsid w:val="00B52A30"/>
    <w:rsid w:val="00B7594D"/>
    <w:rsid w:val="00B844FE"/>
    <w:rsid w:val="00B94D12"/>
    <w:rsid w:val="00BA0FD2"/>
    <w:rsid w:val="00BC0DCF"/>
    <w:rsid w:val="00BD0952"/>
    <w:rsid w:val="00BF292B"/>
    <w:rsid w:val="00C17E70"/>
    <w:rsid w:val="00C46957"/>
    <w:rsid w:val="00C47756"/>
    <w:rsid w:val="00C615DB"/>
    <w:rsid w:val="00CA0ABF"/>
    <w:rsid w:val="00CB4DBB"/>
    <w:rsid w:val="00CB7728"/>
    <w:rsid w:val="00CB7F39"/>
    <w:rsid w:val="00CD11CE"/>
    <w:rsid w:val="00CF1607"/>
    <w:rsid w:val="00D01A3D"/>
    <w:rsid w:val="00D03614"/>
    <w:rsid w:val="00D042F9"/>
    <w:rsid w:val="00D102A0"/>
    <w:rsid w:val="00D71BD0"/>
    <w:rsid w:val="00D73D44"/>
    <w:rsid w:val="00D90D0F"/>
    <w:rsid w:val="00DA4B0B"/>
    <w:rsid w:val="00DA5EF7"/>
    <w:rsid w:val="00DA65C0"/>
    <w:rsid w:val="00DF4A22"/>
    <w:rsid w:val="00E00CF3"/>
    <w:rsid w:val="00E22A34"/>
    <w:rsid w:val="00E35A44"/>
    <w:rsid w:val="00E37ACF"/>
    <w:rsid w:val="00E43D7A"/>
    <w:rsid w:val="00E54BF2"/>
    <w:rsid w:val="00E607F3"/>
    <w:rsid w:val="00E639DE"/>
    <w:rsid w:val="00E641FE"/>
    <w:rsid w:val="00EB1223"/>
    <w:rsid w:val="00EC58E1"/>
    <w:rsid w:val="00EE5960"/>
    <w:rsid w:val="00F33693"/>
    <w:rsid w:val="00F34CB0"/>
    <w:rsid w:val="00F7024A"/>
    <w:rsid w:val="00F82848"/>
    <w:rsid w:val="00F86193"/>
    <w:rsid w:val="00FB46BA"/>
    <w:rsid w:val="00FC280C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9C809D-5D63-4455-8339-9E52B807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33"/>
    <w:pPr>
      <w:spacing w:line="240" w:lineRule="atLeast"/>
    </w:pPr>
    <w:rPr>
      <w:rFonts w:asciiTheme="minorHAnsi" w:hAnsiTheme="minorHAnsi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745BA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45BA"/>
    <w:rPr>
      <w:rFonts w:eastAsiaTheme="majorEastAsia" w:cstheme="majorBidi"/>
      <w:b/>
      <w:sz w:val="32"/>
      <w:szCs w:val="32"/>
    </w:rPr>
  </w:style>
  <w:style w:type="table" w:styleId="Tabellrutnt">
    <w:name w:val="Table Grid"/>
    <w:basedOn w:val="Normaltabell"/>
    <w:uiPriority w:val="39"/>
    <w:rsid w:val="00423E3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79BA"/>
    <w:rPr>
      <w:color w:val="808080"/>
    </w:rPr>
  </w:style>
  <w:style w:type="paragraph" w:styleId="Liststycke">
    <w:name w:val="List Paragraph"/>
    <w:basedOn w:val="Normal"/>
    <w:uiPriority w:val="34"/>
    <w:qFormat/>
    <w:rsid w:val="00E37AC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433"/>
    <w:rPr>
      <w:rFonts w:asciiTheme="minorHAnsi" w:hAnsiTheme="min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B1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433"/>
    <w:rPr>
      <w:rFonts w:asciiTheme="minorHAnsi" w:hAnsiTheme="minorHAnsi"/>
      <w:sz w:val="22"/>
    </w:rPr>
  </w:style>
  <w:style w:type="paragraph" w:customStyle="1" w:styleId="Default">
    <w:name w:val="Default"/>
    <w:rsid w:val="001A66AB"/>
    <w:pPr>
      <w:autoSpaceDE w:val="0"/>
      <w:autoSpaceDN w:val="0"/>
      <w:adjustRightInd w:val="0"/>
      <w:spacing w:after="0" w:line="240" w:lineRule="auto"/>
    </w:pPr>
    <w:rPr>
      <w:rFonts w:ascii="BentonGothicCond Bold" w:hAnsi="BentonGothicCond Bold" w:cs="BentonGothicCond Bold"/>
      <w:color w:val="000000"/>
      <w:szCs w:val="24"/>
    </w:rPr>
  </w:style>
  <w:style w:type="paragraph" w:customStyle="1" w:styleId="Pa11">
    <w:name w:val="Pa11"/>
    <w:basedOn w:val="Default"/>
    <w:next w:val="Default"/>
    <w:uiPriority w:val="99"/>
    <w:rsid w:val="001A66AB"/>
    <w:pPr>
      <w:spacing w:line="201" w:lineRule="atLeast"/>
    </w:pPr>
    <w:rPr>
      <w:rFonts w:cstheme="minorBidi"/>
      <w:color w:val="auto"/>
    </w:rPr>
  </w:style>
  <w:style w:type="paragraph" w:customStyle="1" w:styleId="EndNoteBibliographyTitle">
    <w:name w:val="EndNote Bibliography Title"/>
    <w:basedOn w:val="Normal"/>
    <w:link w:val="EndNoteBibliographyTitleChar"/>
    <w:rsid w:val="00E35A4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E35A44"/>
    <w:rPr>
      <w:rFonts w:ascii="Calibri" w:hAnsi="Calibri" w:cs="Calibri"/>
      <w:noProof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5A44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E35A44"/>
    <w:rPr>
      <w:rFonts w:ascii="Calibri" w:hAnsi="Calibri" w:cs="Calibri"/>
      <w:noProof/>
      <w:sz w:val="22"/>
      <w:lang w:val="en-US"/>
    </w:rPr>
  </w:style>
  <w:style w:type="character" w:styleId="Hyperlnk">
    <w:name w:val="Hyperlink"/>
    <w:basedOn w:val="Standardstycketeckensnitt"/>
    <w:uiPriority w:val="99"/>
    <w:unhideWhenUsed/>
    <w:rsid w:val="00E35A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BD3D-574F-4F9B-BB86-B38F2EEA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1</Pages>
  <Words>2933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Ressman</dc:creator>
  <cp:keywords/>
  <dc:description/>
  <cp:lastModifiedBy>John Ressman</cp:lastModifiedBy>
  <cp:revision>84</cp:revision>
  <dcterms:created xsi:type="dcterms:W3CDTF">2018-11-27T08:29:00Z</dcterms:created>
  <dcterms:modified xsi:type="dcterms:W3CDTF">2019-05-02T12:44:00Z</dcterms:modified>
</cp:coreProperties>
</file>